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5A67D" w14:textId="002E9609" w:rsidR="00FF6309" w:rsidRPr="00EC4185" w:rsidRDefault="00FF6309" w:rsidP="00FF6309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7339F3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</w:t>
      </w:r>
      <w:r w:rsidR="004762A6" w:rsidRPr="00EC4185">
        <w:rPr>
          <w:rStyle w:val="jlqj4b"/>
          <w:rFonts w:ascii="Montserrat" w:hAnsi="Montserrat" w:cs="Times New Roman"/>
          <w:sz w:val="18"/>
          <w:szCs w:val="18"/>
        </w:rPr>
        <w:t>3</w:t>
      </w:r>
    </w:p>
    <w:p w14:paraId="4DD0C487" w14:textId="77777777" w:rsidR="009D33C6" w:rsidRPr="00EC4185" w:rsidRDefault="009D33C6" w:rsidP="009D33C6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EC4185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</w:t>
      </w:r>
      <w:r w:rsidR="00D528CE"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mai mare de</w:t>
      </w: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1000 V. </w:t>
      </w:r>
    </w:p>
    <w:p w14:paraId="5D1054F2" w14:textId="77777777" w:rsidR="00761612" w:rsidRPr="00EC4185" w:rsidRDefault="00131ADD" w:rsidP="009D33C6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9D33C6"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Verificarea metrologică a contorului de energie electrică.</w:t>
      </w:r>
    </w:p>
    <w:p w14:paraId="5697A2F3" w14:textId="77777777" w:rsidR="009D33C6" w:rsidRPr="00EC4185" w:rsidRDefault="009D33C6" w:rsidP="009D33C6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4884" w:type="dxa"/>
        <w:tblInd w:w="-147" w:type="dxa"/>
        <w:tblLook w:val="04A0" w:firstRow="1" w:lastRow="0" w:firstColumn="1" w:lastColumn="0" w:noHBand="0" w:noVBand="1"/>
      </w:tblPr>
      <w:tblGrid>
        <w:gridCol w:w="512"/>
        <w:gridCol w:w="2568"/>
        <w:gridCol w:w="1957"/>
        <w:gridCol w:w="9847"/>
      </w:tblGrid>
      <w:tr w:rsidR="00FF5642" w:rsidRPr="00EC4185" w14:paraId="5B189F2F" w14:textId="77777777" w:rsidTr="005F6F76">
        <w:trPr>
          <w:trHeight w:val="396"/>
        </w:trPr>
        <w:tc>
          <w:tcPr>
            <w:tcW w:w="426" w:type="dxa"/>
          </w:tcPr>
          <w:p w14:paraId="125338B8" w14:textId="77777777" w:rsidR="00FF5642" w:rsidRPr="00EC4185" w:rsidRDefault="00FF5642" w:rsidP="00FF5642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Nr. d/o</w:t>
            </w:r>
          </w:p>
        </w:tc>
        <w:tc>
          <w:tcPr>
            <w:tcW w:w="2575" w:type="dxa"/>
            <w:vAlign w:val="center"/>
          </w:tcPr>
          <w:p w14:paraId="1DB3A8A9" w14:textId="33F16C76" w:rsidR="00FF5642" w:rsidRPr="00EC4185" w:rsidRDefault="007B49B8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I.S.”</w:t>
            </w:r>
            <w:r w:rsidRPr="00EC4185">
              <w:rPr>
                <w:rFonts w:ascii="Montserrat" w:hAnsi="Montserrat" w:cs="Times New Roman"/>
                <w:sz w:val="18"/>
                <w:szCs w:val="18"/>
              </w:rPr>
              <w:t xml:space="preserve"> MOLDELECTRICA</w:t>
            </w:r>
            <w:r w:rsidR="00FF5642"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”</w:t>
            </w:r>
          </w:p>
        </w:tc>
        <w:tc>
          <w:tcPr>
            <w:tcW w:w="1961" w:type="dxa"/>
            <w:vAlign w:val="center"/>
          </w:tcPr>
          <w:p w14:paraId="105A2F9E" w14:textId="77777777"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Consumatorul</w:t>
            </w:r>
          </w:p>
        </w:tc>
        <w:tc>
          <w:tcPr>
            <w:tcW w:w="9922" w:type="dxa"/>
            <w:vAlign w:val="center"/>
          </w:tcPr>
          <w:p w14:paraId="6EE17A2A" w14:textId="7933ED48" w:rsidR="00FF5642" w:rsidRPr="00EC4185" w:rsidRDefault="00BE2433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</w:p>
        </w:tc>
      </w:tr>
      <w:tr w:rsidR="00761612" w:rsidRPr="00EC4185" w14:paraId="422332AE" w14:textId="77777777" w:rsidTr="005F6F76">
        <w:tc>
          <w:tcPr>
            <w:tcW w:w="426" w:type="dxa"/>
          </w:tcPr>
          <w:p w14:paraId="5A9FA6B7" w14:textId="77777777" w:rsidR="00761612" w:rsidRPr="00EC4185" w:rsidRDefault="00761612" w:rsidP="00AC04E1">
            <w:pPr>
              <w:rPr>
                <w:rFonts w:ascii="Montserrat" w:hAnsi="Montserrat" w:cs="Times New Roman"/>
                <w:sz w:val="18"/>
                <w:szCs w:val="18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</w:tcPr>
          <w:p w14:paraId="39CB8FC0" w14:textId="77777777" w:rsidR="00433F82" w:rsidRPr="00EC4185" w:rsidRDefault="00433F82" w:rsidP="008660C6">
            <w:pPr>
              <w:pStyle w:val="a3"/>
              <w:numPr>
                <w:ilvl w:val="0"/>
                <w:numId w:val="12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Pentru perioada de verificare metrologică a echipamentului de măsurare, coordoneaz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ă 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cu Consumatorul, Furnizorul și Operatorul rețelei de distribuție cu privire la funcționarea IE a consumatorului în modul de consum </w:t>
            </w:r>
            <w:r w:rsidR="00B8027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51568759" w14:textId="77777777" w:rsidR="00433F82" w:rsidRPr="00EC4185" w:rsidRDefault="00FF5642" w:rsidP="008660C6">
            <w:pPr>
              <w:pStyle w:val="a3"/>
              <w:numPr>
                <w:ilvl w:val="0"/>
                <w:numId w:val="12"/>
              </w:numPr>
              <w:ind w:left="-70" w:firstLine="43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</w:t>
            </w:r>
          </w:p>
          <w:p w14:paraId="7F934FEC" w14:textId="77777777" w:rsidR="00761612" w:rsidRPr="00EC4185" w:rsidRDefault="00433F82" w:rsidP="008660C6">
            <w:pPr>
              <w:pStyle w:val="a3"/>
              <w:numPr>
                <w:ilvl w:val="0"/>
                <w:numId w:val="12"/>
              </w:numPr>
              <w:ind w:left="-70" w:firstLine="430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 baza rezultatelor pozitive ale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961" w:type="dxa"/>
          </w:tcPr>
          <w:p w14:paraId="516E14D5" w14:textId="77777777" w:rsidR="00433F82" w:rsidRPr="00EC4185" w:rsidRDefault="00433F82" w:rsidP="00F25EA7">
            <w:pPr>
              <w:pStyle w:val="a3"/>
              <w:numPr>
                <w:ilvl w:val="0"/>
                <w:numId w:val="13"/>
              </w:numPr>
              <w:ind w:left="-29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14:paraId="07221237" w14:textId="77777777" w:rsidR="00433F82" w:rsidRPr="00EC4185" w:rsidRDefault="00433F82" w:rsidP="00F25EA7">
            <w:pPr>
              <w:ind w:firstLine="25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14:paraId="41216B7F" w14:textId="77777777" w:rsidR="00F25EA7" w:rsidRPr="00EC4185" w:rsidRDefault="00433F82" w:rsidP="00F25EA7">
            <w:pPr>
              <w:ind w:firstLine="25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 pentru punerea în funcțiune.</w:t>
            </w:r>
          </w:p>
          <w:p w14:paraId="3A25C4B9" w14:textId="77777777" w:rsidR="00F25EA7" w:rsidRPr="00EC4185" w:rsidRDefault="008660C6" w:rsidP="00F25EA7">
            <w:pPr>
              <w:pStyle w:val="a3"/>
              <w:numPr>
                <w:ilvl w:val="0"/>
                <w:numId w:val="15"/>
              </w:numPr>
              <w:ind w:left="-29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delegat.</w:t>
            </w:r>
          </w:p>
          <w:p w14:paraId="55F8C206" w14:textId="77777777" w:rsidR="00761612" w:rsidRPr="00EC4185" w:rsidRDefault="00433F82" w:rsidP="00F25EA7">
            <w:pPr>
              <w:pStyle w:val="a3"/>
              <w:numPr>
                <w:ilvl w:val="0"/>
                <w:numId w:val="15"/>
              </w:numPr>
              <w:ind w:left="-29" w:firstLine="142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EC4185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2" w:type="dxa"/>
          </w:tcPr>
          <w:p w14:paraId="433851B2" w14:textId="77777777" w:rsidR="00761612" w:rsidRPr="00EC4185" w:rsidRDefault="007C7B6A" w:rsidP="00F25EA7">
            <w:pPr>
              <w:pStyle w:val="a3"/>
              <w:ind w:left="360" w:hanging="241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14:paraId="62A2FA9F" w14:textId="77777777" w:rsidR="00761612" w:rsidRPr="00EC4185" w:rsidRDefault="004D481B" w:rsidP="00F25EA7">
            <w:pPr>
              <w:pStyle w:val="a3"/>
              <w:numPr>
                <w:ilvl w:val="0"/>
                <w:numId w:val="10"/>
              </w:numPr>
              <w:spacing w:after="160" w:line="259" w:lineRule="auto"/>
              <w:ind w:left="-22" w:firstLine="283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autorizația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lucru. Stabilește lista măsurilor organizatorice și tehnice pentru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 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consumatorului și, de asemenea, numește persoane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responsabile pentru </w:t>
            </w:r>
            <w:r w:rsidR="009C7FA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rilor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21758140" w14:textId="77777777" w:rsidR="00761612" w:rsidRPr="00EC4185" w:rsidRDefault="009D4C67" w:rsidP="00F25EA7">
            <w:pPr>
              <w:pStyle w:val="a3"/>
              <w:ind w:left="360" w:hanging="241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33EC45C6" w14:textId="77777777" w:rsidR="005F0970" w:rsidRPr="00EC4185" w:rsidRDefault="007125D8" w:rsidP="00F25EA7">
            <w:pPr>
              <w:ind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1. Pe cutia de testare (LEMZ), instalată în circuitele secundare ale înfășurărilor de măsurare ale transforma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toarelor de curent și tensiune:</w:t>
            </w:r>
          </w:p>
          <w:p w14:paraId="0A3D8863" w14:textId="77777777" w:rsidR="005F0970" w:rsidRPr="00EC4185" w:rsidRDefault="007125D8" w:rsidP="00F25EA7">
            <w:pPr>
              <w:ind w:firstLine="403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- scurtcircuitați cablurile înfășurării de măsurare a transformatorului de curent prin instalarea unui scurtcircuit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bornele cutiei de testare;</w:t>
            </w:r>
          </w:p>
          <w:p w14:paraId="75A5EE11" w14:textId="77777777" w:rsidR="007125D8" w:rsidRPr="00EC4185" w:rsidRDefault="007125D8" w:rsidP="00F25EA7">
            <w:pPr>
              <w:ind w:firstLine="403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deconectați conductorii circuitului de tensiune de la bornele cutiei de testare către contor; </w:t>
            </w:r>
          </w:p>
          <w:p w14:paraId="79AAF38A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bornele contorului, verificați absența tensiunii și absența curentului în circuitele de curent dintre cutia de testare și contor.</w:t>
            </w:r>
          </w:p>
          <w:p w14:paraId="2E4DEE98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360" w:firstLine="18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contorul de energie electrică.</w:t>
            </w:r>
          </w:p>
          <w:p w14:paraId="7EC701A0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Instalează cleme izola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te pentru a restabili continuitatea circuitelor de curent și tensiune.</w:t>
            </w:r>
          </w:p>
          <w:p w14:paraId="3396511C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360" w:firstLine="18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contorul până la locul verificării metrologice.</w:t>
            </w:r>
          </w:p>
          <w:p w14:paraId="28B26DEC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Verificarea metrologică a contorului. Rezultatele verificării trebuie confirmate de următoarele documente „Buletin de verificare metrologică” sau „Buletin de inutilizabilitate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” 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</w:t>
            </w:r>
          </w:p>
          <w:p w14:paraId="602FCCE6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Transportă contorul la locul de instalare. </w:t>
            </w:r>
          </w:p>
          <w:p w14:paraId="24D48F6A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instalarea contorului de energie electrică. </w:t>
            </w:r>
          </w:p>
          <w:p w14:paraId="098E92A7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Restabilește schema de conectare a contorului la bornele înfășurărilor secundare ale transformatoarelor de măsurare. (Notă. Conectați firele generato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și firele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sarcina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contor conform schemei de conectare a contorului.) </w:t>
            </w:r>
          </w:p>
          <w:p w14:paraId="3D9CCC89" w14:textId="77777777"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fiabilitatea conexiunilor de contact și corectitudinea diagramei de conectare a contorului.</w:t>
            </w:r>
          </w:p>
          <w:p w14:paraId="435F82A1" w14:textId="77777777" w:rsidR="00761612" w:rsidRPr="00EC4185" w:rsidRDefault="009D33C6" w:rsidP="00F45596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regim de lucru. Rezultatele verificării sunt transmise reprezentantului 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I.S.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9D33C6" w:rsidRPr="00EC4185" w14:paraId="242FB4D5" w14:textId="77777777" w:rsidTr="005F6F76">
        <w:tc>
          <w:tcPr>
            <w:tcW w:w="426" w:type="dxa"/>
          </w:tcPr>
          <w:p w14:paraId="5B5C0F08" w14:textId="77777777" w:rsidR="009D33C6" w:rsidRPr="00EC4185" w:rsidRDefault="009D33C6" w:rsidP="009D33C6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14458" w:type="dxa"/>
            <w:gridSpan w:val="3"/>
          </w:tcPr>
          <w:p w14:paraId="75B98D3B" w14:textId="77777777" w:rsidR="00F25EA7" w:rsidRPr="00EC4185" w:rsidRDefault="00F25EA7" w:rsidP="00F25EA7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14:paraId="6A6BFCC7" w14:textId="2456D01A" w:rsidR="00F25EA7" w:rsidRPr="00EC4185" w:rsidRDefault="00F25EA7" w:rsidP="005D41D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lucrărilor în condiții de siguranță și implementarea acestora se efectuează cu respectarea strictă de către toate părțile a cerințelor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 </w:t>
            </w:r>
            <w:r w:rsidR="007339F3" w:rsidRPr="007339F3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„Norme de siguranță pentru exploatarea instalațiilor electrice” (Hotărârea Consiliului de Administrație al Agenției Naționale de Reglementare în Energie nr. 823/2025).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</w:p>
          <w:p w14:paraId="4BCD514F" w14:textId="265E70B9" w:rsidR="00F25EA7" w:rsidRPr="00EC4185" w:rsidRDefault="005D41D9" w:rsidP="005D41D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Măsurile tehnice la pregătirea locului de munca sunt stabilite de emitentul autorizației de lucru </w:t>
            </w:r>
            <w:r w:rsidR="001A7EC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pe numele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unuia din lucrătorii </w:t>
            </w:r>
            <w:r w:rsidR="00BE2433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BE2433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1EB51693" w14:textId="2DB32A20" w:rsidR="009D33C6" w:rsidRPr="00EC4185" w:rsidRDefault="00F25EA7" w:rsidP="001A7EC2">
            <w:pPr>
              <w:pStyle w:val="a3"/>
              <w:numPr>
                <w:ilvl w:val="0"/>
                <w:numId w:val="11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1A7EC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</w:t>
            </w:r>
            <w:r w:rsidR="00B8027D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, admiterea la muncă și punerea/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="00B8027D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IE in/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 lucru sunt efectuate de personalul </w:t>
            </w:r>
            <w:r w:rsidR="00BE2433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BE2433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14:paraId="55392865" w14:textId="77777777" w:rsidR="00761612" w:rsidRPr="00EC4185" w:rsidRDefault="00B8027D" w:rsidP="00783147">
      <w:pPr>
        <w:spacing w:before="120"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EC4185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Pr="00EC4185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EC4185">
        <w:rPr>
          <w:rFonts w:ascii="Montserrat" w:hAnsi="Montserrat" w:cs="Times New Roman"/>
          <w:sz w:val="18"/>
          <w:szCs w:val="18"/>
          <w:lang w:val="ro-RO"/>
        </w:rPr>
        <w:t>Iu</w:t>
      </w:r>
      <w:r w:rsidRPr="00EC4185">
        <w:rPr>
          <w:rFonts w:ascii="Montserrat" w:hAnsi="Montserrat" w:cs="Times New Roman"/>
          <w:sz w:val="18"/>
          <w:szCs w:val="18"/>
          <w:lang w:val="ru-RU"/>
        </w:rPr>
        <w:t>.</w:t>
      </w:r>
      <w:r w:rsidRPr="00EC4185">
        <w:rPr>
          <w:rFonts w:ascii="Montserrat" w:hAnsi="Montserrat" w:cs="Times New Roman"/>
          <w:sz w:val="18"/>
          <w:szCs w:val="18"/>
          <w:lang w:val="ro-RO"/>
        </w:rPr>
        <w:t xml:space="preserve"> Aghenii.</w:t>
      </w:r>
      <w:r w:rsidR="005F6F76" w:rsidRPr="00EC4185">
        <w:rPr>
          <w:rFonts w:ascii="Montserrat" w:hAnsi="Montserrat" w:cs="Times New Roman"/>
          <w:sz w:val="18"/>
          <w:szCs w:val="18"/>
          <w:lang w:val="ru-RU"/>
        </w:rPr>
        <w:t xml:space="preserve"> </w:t>
      </w:r>
    </w:p>
    <w:sectPr w:rsidR="00761612" w:rsidRPr="00EC4185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946BF"/>
    <w:multiLevelType w:val="hybridMultilevel"/>
    <w:tmpl w:val="65EED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D02DE"/>
    <w:multiLevelType w:val="hybridMultilevel"/>
    <w:tmpl w:val="7C1CBEA0"/>
    <w:lvl w:ilvl="0" w:tplc="CD966C02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95" w:hanging="360"/>
      </w:pPr>
    </w:lvl>
    <w:lvl w:ilvl="2" w:tplc="0809001B" w:tentative="1">
      <w:start w:val="1"/>
      <w:numFmt w:val="lowerRoman"/>
      <w:lvlText w:val="%3."/>
      <w:lvlJc w:val="right"/>
      <w:pPr>
        <w:ind w:left="2415" w:hanging="180"/>
      </w:pPr>
    </w:lvl>
    <w:lvl w:ilvl="3" w:tplc="0809000F" w:tentative="1">
      <w:start w:val="1"/>
      <w:numFmt w:val="decimal"/>
      <w:lvlText w:val="%4."/>
      <w:lvlJc w:val="left"/>
      <w:pPr>
        <w:ind w:left="3135" w:hanging="360"/>
      </w:pPr>
    </w:lvl>
    <w:lvl w:ilvl="4" w:tplc="08090019" w:tentative="1">
      <w:start w:val="1"/>
      <w:numFmt w:val="lowerLetter"/>
      <w:lvlText w:val="%5."/>
      <w:lvlJc w:val="left"/>
      <w:pPr>
        <w:ind w:left="3855" w:hanging="360"/>
      </w:pPr>
    </w:lvl>
    <w:lvl w:ilvl="5" w:tplc="0809001B" w:tentative="1">
      <w:start w:val="1"/>
      <w:numFmt w:val="lowerRoman"/>
      <w:lvlText w:val="%6."/>
      <w:lvlJc w:val="right"/>
      <w:pPr>
        <w:ind w:left="4575" w:hanging="180"/>
      </w:pPr>
    </w:lvl>
    <w:lvl w:ilvl="6" w:tplc="0809000F" w:tentative="1">
      <w:start w:val="1"/>
      <w:numFmt w:val="decimal"/>
      <w:lvlText w:val="%7."/>
      <w:lvlJc w:val="left"/>
      <w:pPr>
        <w:ind w:left="5295" w:hanging="360"/>
      </w:pPr>
    </w:lvl>
    <w:lvl w:ilvl="7" w:tplc="08090019" w:tentative="1">
      <w:start w:val="1"/>
      <w:numFmt w:val="lowerLetter"/>
      <w:lvlText w:val="%8."/>
      <w:lvlJc w:val="left"/>
      <w:pPr>
        <w:ind w:left="6015" w:hanging="360"/>
      </w:pPr>
    </w:lvl>
    <w:lvl w:ilvl="8" w:tplc="08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D485C"/>
    <w:multiLevelType w:val="hybridMultilevel"/>
    <w:tmpl w:val="59D6D80E"/>
    <w:lvl w:ilvl="0" w:tplc="88F25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7CC9"/>
    <w:multiLevelType w:val="hybridMultilevel"/>
    <w:tmpl w:val="730CFFCC"/>
    <w:lvl w:ilvl="0" w:tplc="67405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66CC"/>
    <w:multiLevelType w:val="hybridMultilevel"/>
    <w:tmpl w:val="79761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D3B38"/>
    <w:multiLevelType w:val="hybridMultilevel"/>
    <w:tmpl w:val="2EAA78AC"/>
    <w:lvl w:ilvl="0" w:tplc="CD966C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0840C1"/>
    <w:multiLevelType w:val="hybridMultilevel"/>
    <w:tmpl w:val="E3D2B07C"/>
    <w:lvl w:ilvl="0" w:tplc="9546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27FF5"/>
    <w:multiLevelType w:val="hybridMultilevel"/>
    <w:tmpl w:val="A68A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333253"/>
    <w:multiLevelType w:val="hybridMultilevel"/>
    <w:tmpl w:val="A648B6F0"/>
    <w:lvl w:ilvl="0" w:tplc="CD966C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4"/>
  </w:num>
  <w:num w:numId="7">
    <w:abstractNumId w:val="14"/>
  </w:num>
  <w:num w:numId="8">
    <w:abstractNumId w:val="13"/>
  </w:num>
  <w:num w:numId="9">
    <w:abstractNumId w:val="1"/>
  </w:num>
  <w:num w:numId="10">
    <w:abstractNumId w:val="8"/>
  </w:num>
  <w:num w:numId="11">
    <w:abstractNumId w:val="0"/>
  </w:num>
  <w:num w:numId="12">
    <w:abstractNumId w:val="12"/>
  </w:num>
  <w:num w:numId="13">
    <w:abstractNumId w:val="9"/>
  </w:num>
  <w:num w:numId="14">
    <w:abstractNumId w:val="15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EC"/>
    <w:rsid w:val="00011D2A"/>
    <w:rsid w:val="00117EA0"/>
    <w:rsid w:val="00131ADD"/>
    <w:rsid w:val="001341AE"/>
    <w:rsid w:val="00136734"/>
    <w:rsid w:val="00196AD9"/>
    <w:rsid w:val="001A7EC2"/>
    <w:rsid w:val="002A6E85"/>
    <w:rsid w:val="002C42A8"/>
    <w:rsid w:val="003554CF"/>
    <w:rsid w:val="0037167B"/>
    <w:rsid w:val="003C3498"/>
    <w:rsid w:val="004143D5"/>
    <w:rsid w:val="00415A3E"/>
    <w:rsid w:val="00433F82"/>
    <w:rsid w:val="004513CA"/>
    <w:rsid w:val="004762A6"/>
    <w:rsid w:val="004D481B"/>
    <w:rsid w:val="00566294"/>
    <w:rsid w:val="005C25CC"/>
    <w:rsid w:val="005D41D9"/>
    <w:rsid w:val="005E09D5"/>
    <w:rsid w:val="005F0970"/>
    <w:rsid w:val="005F6F76"/>
    <w:rsid w:val="006674E3"/>
    <w:rsid w:val="006810EC"/>
    <w:rsid w:val="006A1CFD"/>
    <w:rsid w:val="006C38AE"/>
    <w:rsid w:val="006F466D"/>
    <w:rsid w:val="007125D8"/>
    <w:rsid w:val="007339F3"/>
    <w:rsid w:val="00761612"/>
    <w:rsid w:val="0076568C"/>
    <w:rsid w:val="00783147"/>
    <w:rsid w:val="00791B67"/>
    <w:rsid w:val="007B49B8"/>
    <w:rsid w:val="007C7B6A"/>
    <w:rsid w:val="007F0892"/>
    <w:rsid w:val="007F5B37"/>
    <w:rsid w:val="00804971"/>
    <w:rsid w:val="00815A34"/>
    <w:rsid w:val="008660C6"/>
    <w:rsid w:val="008754D4"/>
    <w:rsid w:val="008C1F25"/>
    <w:rsid w:val="009B23A8"/>
    <w:rsid w:val="009C7FAA"/>
    <w:rsid w:val="009D33C6"/>
    <w:rsid w:val="009D4C67"/>
    <w:rsid w:val="009E669A"/>
    <w:rsid w:val="00A2420D"/>
    <w:rsid w:val="00A52231"/>
    <w:rsid w:val="00AA648C"/>
    <w:rsid w:val="00B37770"/>
    <w:rsid w:val="00B60502"/>
    <w:rsid w:val="00B77018"/>
    <w:rsid w:val="00B8027D"/>
    <w:rsid w:val="00BE2433"/>
    <w:rsid w:val="00BE40A1"/>
    <w:rsid w:val="00C20177"/>
    <w:rsid w:val="00C36B5D"/>
    <w:rsid w:val="00C36FF4"/>
    <w:rsid w:val="00C5668E"/>
    <w:rsid w:val="00C5734D"/>
    <w:rsid w:val="00C8772C"/>
    <w:rsid w:val="00CA4F78"/>
    <w:rsid w:val="00CD5C57"/>
    <w:rsid w:val="00D24BAE"/>
    <w:rsid w:val="00D4349D"/>
    <w:rsid w:val="00D528CE"/>
    <w:rsid w:val="00DC0DC5"/>
    <w:rsid w:val="00DD318A"/>
    <w:rsid w:val="00E268A8"/>
    <w:rsid w:val="00E7733D"/>
    <w:rsid w:val="00EB0118"/>
    <w:rsid w:val="00EB34A8"/>
    <w:rsid w:val="00EC4185"/>
    <w:rsid w:val="00EC6F17"/>
    <w:rsid w:val="00EC7CD3"/>
    <w:rsid w:val="00F25EA7"/>
    <w:rsid w:val="00F33609"/>
    <w:rsid w:val="00F45596"/>
    <w:rsid w:val="00F559ED"/>
    <w:rsid w:val="00F97FE6"/>
    <w:rsid w:val="00FC11DF"/>
    <w:rsid w:val="00FC13F0"/>
    <w:rsid w:val="00FE28EC"/>
    <w:rsid w:val="00FE511E"/>
    <w:rsid w:val="00FF5642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E5B50C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433F82"/>
  </w:style>
  <w:style w:type="character" w:customStyle="1" w:styleId="viiyi">
    <w:name w:val="viiyi"/>
    <w:basedOn w:val="a0"/>
    <w:rsid w:val="009D3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18</cp:revision>
  <cp:lastPrinted>2021-10-13T07:37:00Z</cp:lastPrinted>
  <dcterms:created xsi:type="dcterms:W3CDTF">2021-10-13T07:36:00Z</dcterms:created>
  <dcterms:modified xsi:type="dcterms:W3CDTF">2026-03-16T06:03:00Z</dcterms:modified>
</cp:coreProperties>
</file>